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30AD" w:rsidTr="0098406F">
        <w:tc>
          <w:tcPr>
            <w:tcW w:w="3005" w:type="dxa"/>
          </w:tcPr>
          <w:p w:rsidR="0098406F" w:rsidRDefault="0098406F">
            <w:r>
              <w:t>Outline three Christian beliefs about marriage.</w:t>
            </w:r>
          </w:p>
          <w:p w:rsidR="0098406F" w:rsidRDefault="0098406F">
            <w:r>
              <w:t xml:space="preserve">(3 marks) </w:t>
            </w:r>
          </w:p>
        </w:tc>
        <w:tc>
          <w:tcPr>
            <w:tcW w:w="3005" w:type="dxa"/>
          </w:tcPr>
          <w:p w:rsidR="0098406F" w:rsidRDefault="0098406F">
            <w:r>
              <w:t>Explain two different Christian attitude towards sexual relationships.</w:t>
            </w:r>
          </w:p>
          <w:p w:rsidR="0098406F" w:rsidRDefault="0098406F">
            <w:r>
              <w:t>(4 marks)</w:t>
            </w:r>
          </w:p>
        </w:tc>
        <w:tc>
          <w:tcPr>
            <w:tcW w:w="3006" w:type="dxa"/>
          </w:tcPr>
          <w:p w:rsidR="0098406F" w:rsidRDefault="0098406F">
            <w:r>
              <w:t>Explain two different attitudes towards family planning the regulation of births. You must refer to a source of wisdom and authority in your answer.</w:t>
            </w:r>
          </w:p>
          <w:p w:rsidR="0098406F" w:rsidRDefault="0098406F">
            <w:r>
              <w:t>(5 marks)</w:t>
            </w:r>
          </w:p>
        </w:tc>
      </w:tr>
      <w:tr w:rsidR="005830AD" w:rsidTr="0098406F">
        <w:tc>
          <w:tcPr>
            <w:tcW w:w="3005" w:type="dxa"/>
          </w:tcPr>
          <w:p w:rsidR="0098406F" w:rsidRDefault="0098406F"/>
        </w:tc>
        <w:tc>
          <w:tcPr>
            <w:tcW w:w="3005" w:type="dxa"/>
          </w:tcPr>
          <w:p w:rsidR="0098406F" w:rsidRDefault="0098406F" w:rsidP="0098406F">
            <w:r>
              <w:t>Explain two reasons why a Christian upbringing might lead to a belief in God.</w:t>
            </w:r>
          </w:p>
          <w:p w:rsidR="0098406F" w:rsidRDefault="0098406F" w:rsidP="0098406F">
            <w:r>
              <w:t xml:space="preserve">(4 marks) </w:t>
            </w:r>
          </w:p>
        </w:tc>
        <w:tc>
          <w:tcPr>
            <w:tcW w:w="3006" w:type="dxa"/>
          </w:tcPr>
          <w:p w:rsidR="0098406F" w:rsidRDefault="0098406F">
            <w:r>
              <w:t>Explain two reasons why Christians might either agree or disagree with divorce.</w:t>
            </w:r>
          </w:p>
          <w:p w:rsidR="0098406F" w:rsidRDefault="0098406F">
            <w:r>
              <w:t>You must refer to a source of wisdom and authority in your answer.</w:t>
            </w:r>
          </w:p>
          <w:p w:rsidR="0098406F" w:rsidRDefault="0098406F">
            <w:r>
              <w:t>(5 marks)</w:t>
            </w:r>
          </w:p>
        </w:tc>
      </w:tr>
      <w:tr w:rsidR="005830AD" w:rsidTr="005830AD">
        <w:trPr>
          <w:trHeight w:val="1349"/>
        </w:trPr>
        <w:tc>
          <w:tcPr>
            <w:tcW w:w="3005" w:type="dxa"/>
          </w:tcPr>
          <w:p w:rsidR="0098406F" w:rsidRDefault="0098406F"/>
        </w:tc>
        <w:tc>
          <w:tcPr>
            <w:tcW w:w="3005" w:type="dxa"/>
          </w:tcPr>
          <w:p w:rsidR="0098406F" w:rsidRDefault="0098406F">
            <w:r>
              <w:t>Explain two reasons, giving examples, why the support of the local church might be important for families.</w:t>
            </w:r>
          </w:p>
          <w:p w:rsidR="0098406F" w:rsidRDefault="0098406F">
            <w:r>
              <w:t>(4 marks)</w:t>
            </w:r>
          </w:p>
          <w:p w:rsidR="0098406F" w:rsidRDefault="0098406F"/>
        </w:tc>
        <w:tc>
          <w:tcPr>
            <w:tcW w:w="3006" w:type="dxa"/>
            <w:tcBorders>
              <w:bottom w:val="single" w:sz="4" w:space="0" w:color="auto"/>
            </w:tcBorders>
          </w:tcPr>
          <w:p w:rsidR="0098406F" w:rsidRDefault="0049096B">
            <w:r>
              <w:t>Explain two different Christian attitudes towards the family roles of men and women.</w:t>
            </w:r>
          </w:p>
          <w:p w:rsidR="0049096B" w:rsidRDefault="0049096B">
            <w:r>
              <w:t>You must refer to a source of wisdom and authority in your answer.</w:t>
            </w:r>
          </w:p>
          <w:p w:rsidR="0049096B" w:rsidRDefault="0049096B">
            <w:r>
              <w:t>(5 marks)</w:t>
            </w:r>
          </w:p>
          <w:p w:rsidR="0049096B" w:rsidRDefault="0049096B"/>
          <w:p w:rsidR="0049096B" w:rsidRDefault="0049096B"/>
          <w:p w:rsidR="0049096B" w:rsidRDefault="0049096B"/>
        </w:tc>
      </w:tr>
      <w:tr w:rsidR="005830AD" w:rsidTr="0098406F">
        <w:tc>
          <w:tcPr>
            <w:tcW w:w="3005" w:type="dxa"/>
          </w:tcPr>
          <w:p w:rsidR="0098406F" w:rsidRDefault="0049096B">
            <w:r>
              <w:t>‘Feminism is anti-religion.’</w:t>
            </w:r>
          </w:p>
          <w:p w:rsidR="0049096B" w:rsidRDefault="0049096B">
            <w:r>
              <w:t>Evaluate this statement considering arguments for and against, in your response you should:</w:t>
            </w:r>
          </w:p>
          <w:p w:rsidR="0049096B" w:rsidRDefault="0049096B" w:rsidP="0049096B">
            <w:pPr>
              <w:pStyle w:val="ListParagraph"/>
              <w:numPr>
                <w:ilvl w:val="0"/>
                <w:numId w:val="1"/>
              </w:numPr>
            </w:pPr>
            <w:r>
              <w:t>Refer to Christian teachings</w:t>
            </w:r>
          </w:p>
          <w:p w:rsidR="0049096B" w:rsidRDefault="0049096B" w:rsidP="0049096B">
            <w:pPr>
              <w:pStyle w:val="ListParagraph"/>
              <w:numPr>
                <w:ilvl w:val="0"/>
                <w:numId w:val="1"/>
              </w:numPr>
            </w:pPr>
            <w:r>
              <w:t>Refer to  different Christian point of view</w:t>
            </w:r>
          </w:p>
          <w:p w:rsidR="0049096B" w:rsidRDefault="0049096B" w:rsidP="0049096B">
            <w:pPr>
              <w:pStyle w:val="ListParagraph"/>
              <w:numPr>
                <w:ilvl w:val="0"/>
                <w:numId w:val="1"/>
              </w:numPr>
            </w:pPr>
            <w:r>
              <w:t>Reach a justified conclusion.</w:t>
            </w:r>
          </w:p>
          <w:p w:rsidR="0049096B" w:rsidRDefault="0049096B" w:rsidP="0049096B">
            <w:pPr>
              <w:pStyle w:val="ListParagraph"/>
            </w:pPr>
            <w:r>
              <w:t>(12 marks)</w:t>
            </w:r>
          </w:p>
        </w:tc>
        <w:tc>
          <w:tcPr>
            <w:tcW w:w="3005" w:type="dxa"/>
          </w:tcPr>
          <w:p w:rsidR="0098406F" w:rsidRDefault="0049096B" w:rsidP="0049096B">
            <w:r>
              <w:t xml:space="preserve">Explain two circumstances </w:t>
            </w:r>
          </w:p>
          <w:p w:rsidR="005830AD" w:rsidRDefault="005830AD" w:rsidP="0049096B">
            <w:proofErr w:type="gramStart"/>
            <w:r>
              <w:t>under</w:t>
            </w:r>
            <w:proofErr w:type="gramEnd"/>
            <w:r>
              <w:t xml:space="preserve"> which </w:t>
            </w:r>
            <w:bookmarkStart w:id="0" w:name="_GoBack"/>
            <w:bookmarkEnd w:id="0"/>
            <w:r>
              <w:t>a Roman catholic marriage</w:t>
            </w:r>
            <w:r w:rsidR="00B57288">
              <w:t xml:space="preserve"> might be annulled.</w:t>
            </w:r>
            <w:r w:rsidR="00BD1F9F">
              <w:t xml:space="preserve"> </w:t>
            </w:r>
            <w:r>
              <w:t>(4marks)</w:t>
            </w:r>
          </w:p>
        </w:tc>
        <w:tc>
          <w:tcPr>
            <w:tcW w:w="3006" w:type="dxa"/>
          </w:tcPr>
          <w:p w:rsidR="0098406F" w:rsidRDefault="005830AD">
            <w:r>
              <w:t xml:space="preserve">Outline three reasons why </w:t>
            </w:r>
            <w:r w:rsidR="00BD1F9F">
              <w:t>t</w:t>
            </w:r>
            <w:r>
              <w:t>he family is important to Christians</w:t>
            </w:r>
            <w:r w:rsidR="00B57288">
              <w:t>.</w:t>
            </w:r>
            <w:r>
              <w:t xml:space="preserve"> (3 marks)</w:t>
            </w:r>
          </w:p>
        </w:tc>
      </w:tr>
      <w:tr w:rsidR="00B57288" w:rsidTr="0098406F">
        <w:tc>
          <w:tcPr>
            <w:tcW w:w="3005" w:type="dxa"/>
          </w:tcPr>
          <w:p w:rsidR="00B57288" w:rsidRDefault="00B57288" w:rsidP="00BD1F9F">
            <w:r>
              <w:t xml:space="preserve">Explain two different Christian attitudes towards either sexual relationship outside of marriage or homosexual.  </w:t>
            </w:r>
          </w:p>
          <w:p w:rsidR="00B57288" w:rsidRDefault="00B57288">
            <w:r>
              <w:t>You must refer to a source of wisdom and authority.</w:t>
            </w:r>
            <w:r w:rsidR="00BD1F9F">
              <w:t xml:space="preserve"> </w:t>
            </w:r>
            <w:r>
              <w:t>(5marks)</w:t>
            </w:r>
          </w:p>
        </w:tc>
        <w:tc>
          <w:tcPr>
            <w:tcW w:w="3005" w:type="dxa"/>
          </w:tcPr>
          <w:p w:rsidR="00B57288" w:rsidRDefault="00B57288" w:rsidP="0049096B">
            <w:r>
              <w:t>“Contraception leads to sexual immorality”.</w:t>
            </w:r>
          </w:p>
          <w:p w:rsidR="00B57288" w:rsidRDefault="00B57288" w:rsidP="0049096B"/>
          <w:p w:rsidR="00B57288" w:rsidRDefault="00B57288" w:rsidP="0049096B">
            <w:r>
              <w:t>Evaluate this statement considering arguments for and against.</w:t>
            </w:r>
          </w:p>
          <w:p w:rsidR="00B57288" w:rsidRDefault="00B57288" w:rsidP="0049096B">
            <w:r>
              <w:t>In your response you should</w:t>
            </w:r>
            <w:r w:rsidR="00646F08">
              <w:t>:</w:t>
            </w:r>
          </w:p>
          <w:p w:rsidR="00646F08" w:rsidRDefault="00646F08" w:rsidP="0049096B">
            <w:r>
              <w:t>-refer to Christian teachings</w:t>
            </w:r>
          </w:p>
          <w:p w:rsidR="00646F08" w:rsidRDefault="00646F08" w:rsidP="0049096B">
            <w:r>
              <w:t xml:space="preserve">-refer to non-religious points of view </w:t>
            </w:r>
          </w:p>
          <w:p w:rsidR="00B57288" w:rsidRDefault="00646F08" w:rsidP="00BD1F9F">
            <w:r>
              <w:t xml:space="preserve">-reach a justified conclusion. </w:t>
            </w:r>
            <w:r>
              <w:rPr>
                <w:sz w:val="24"/>
              </w:rPr>
              <w:t>(15 marks)</w:t>
            </w:r>
          </w:p>
        </w:tc>
        <w:tc>
          <w:tcPr>
            <w:tcW w:w="3006" w:type="dxa"/>
          </w:tcPr>
          <w:p w:rsidR="00B57288" w:rsidRDefault="00B57288"/>
        </w:tc>
      </w:tr>
      <w:tr w:rsidR="00B57288" w:rsidTr="0098406F">
        <w:tc>
          <w:tcPr>
            <w:tcW w:w="3005" w:type="dxa"/>
          </w:tcPr>
          <w:p w:rsidR="00B57288" w:rsidRDefault="00B57288"/>
        </w:tc>
        <w:tc>
          <w:tcPr>
            <w:tcW w:w="3005" w:type="dxa"/>
          </w:tcPr>
          <w:p w:rsidR="00B57288" w:rsidRDefault="00B57288" w:rsidP="0049096B"/>
        </w:tc>
        <w:tc>
          <w:tcPr>
            <w:tcW w:w="3006" w:type="dxa"/>
          </w:tcPr>
          <w:p w:rsidR="00B57288" w:rsidRDefault="00B57288"/>
        </w:tc>
      </w:tr>
    </w:tbl>
    <w:p w:rsidR="0056320B" w:rsidRDefault="00B5728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-6022814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88" w:rsidRDefault="00B572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47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y8wYL98AAAALAQAADwAAAAAAAAAAAAAAAAB/BAAAZHJzL2Rv&#10;d25yZXYueG1sUEsFBgAAAAAEAAQA8wAAAIsFAAAAAA==&#10;">
                <v:textbox style="mso-fit-shape-to-text:t">
                  <w:txbxContent>
                    <w:p w:rsidR="00B57288" w:rsidRDefault="00B57288"/>
                  </w:txbxContent>
                </v:textbox>
                <w10:wrap type="square"/>
              </v:shape>
            </w:pict>
          </mc:Fallback>
        </mc:AlternateContent>
      </w:r>
    </w:p>
    <w:sectPr w:rsidR="005632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88" w:rsidRDefault="00B57288" w:rsidP="0098406F">
      <w:pPr>
        <w:spacing w:after="0" w:line="240" w:lineRule="auto"/>
      </w:pPr>
      <w:r>
        <w:separator/>
      </w:r>
    </w:p>
  </w:endnote>
  <w:endnote w:type="continuationSeparator" w:id="0">
    <w:p w:rsidR="00B57288" w:rsidRDefault="00B57288" w:rsidP="009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88" w:rsidRDefault="00B57288" w:rsidP="0098406F">
      <w:pPr>
        <w:spacing w:after="0" w:line="240" w:lineRule="auto"/>
      </w:pPr>
      <w:r>
        <w:separator/>
      </w:r>
    </w:p>
  </w:footnote>
  <w:footnote w:type="continuationSeparator" w:id="0">
    <w:p w:rsidR="00B57288" w:rsidRDefault="00B57288" w:rsidP="0098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88" w:rsidRDefault="00B57288">
    <w:pPr>
      <w:pStyle w:val="Header"/>
    </w:pPr>
    <w:r>
      <w:t>Marriage and the family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0111"/>
    <w:multiLevelType w:val="hybridMultilevel"/>
    <w:tmpl w:val="1ED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F"/>
    <w:rsid w:val="0049096B"/>
    <w:rsid w:val="0056320B"/>
    <w:rsid w:val="005830AD"/>
    <w:rsid w:val="00646F08"/>
    <w:rsid w:val="0098406F"/>
    <w:rsid w:val="00B57288"/>
    <w:rsid w:val="00B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34D19-1BAA-4519-9E8F-8BC02D0E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6F"/>
  </w:style>
  <w:style w:type="paragraph" w:styleId="Footer">
    <w:name w:val="footer"/>
    <w:basedOn w:val="Normal"/>
    <w:link w:val="FooterChar"/>
    <w:uiPriority w:val="99"/>
    <w:unhideWhenUsed/>
    <w:rsid w:val="0098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6F"/>
  </w:style>
  <w:style w:type="table" w:styleId="TableGrid">
    <w:name w:val="Table Grid"/>
    <w:basedOn w:val="TableNormal"/>
    <w:uiPriority w:val="39"/>
    <w:rsid w:val="0098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Balamiya, Mrs K</dc:creator>
  <cp:keywords/>
  <dc:description/>
  <cp:lastModifiedBy>Balamiya, Mrs K</cp:lastModifiedBy>
  <cp:revision>2</cp:revision>
  <dcterms:created xsi:type="dcterms:W3CDTF">2017-07-21T09:00:00Z</dcterms:created>
  <dcterms:modified xsi:type="dcterms:W3CDTF">2017-07-21T09:00:00Z</dcterms:modified>
</cp:coreProperties>
</file>