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10FA9" w:rsidTr="00410FA9">
        <w:tc>
          <w:tcPr>
            <w:tcW w:w="3005" w:type="dxa"/>
          </w:tcPr>
          <w:p w:rsidR="00410FA9" w:rsidRDefault="00410FA9">
            <w:r>
              <w:t>Outline three Christian  beliefs about God (3 Marks)</w:t>
            </w:r>
          </w:p>
        </w:tc>
        <w:tc>
          <w:tcPr>
            <w:tcW w:w="3005" w:type="dxa"/>
          </w:tcPr>
          <w:p w:rsidR="00410FA9" w:rsidRDefault="00410FA9" w:rsidP="00DA1B9B">
            <w:r>
              <w:t xml:space="preserve">Explain two different ways that Christians might understand the </w:t>
            </w:r>
            <w:r w:rsidR="00DA1B9B">
              <w:t>B</w:t>
            </w:r>
            <w:r>
              <w:t>iblical account of Creation. (4 Marks)</w:t>
            </w:r>
          </w:p>
        </w:tc>
        <w:tc>
          <w:tcPr>
            <w:tcW w:w="3006" w:type="dxa"/>
          </w:tcPr>
          <w:p w:rsidR="00410FA9" w:rsidRDefault="00410FA9" w:rsidP="00DA1B9B">
            <w:r>
              <w:t>Explain two reason why taking part in the Eucharist is important to Christians.</w:t>
            </w:r>
            <w:r w:rsidR="00DA1B9B">
              <w:t xml:space="preserve">  I</w:t>
            </w:r>
            <w:r>
              <w:t>n your answer you must refer to a source of a wisdom and authority.  (5 Mark</w:t>
            </w:r>
            <w:r w:rsidR="00DA1B9B">
              <w:t>s</w:t>
            </w:r>
            <w:r>
              <w:t>)</w:t>
            </w:r>
          </w:p>
        </w:tc>
      </w:tr>
      <w:tr w:rsidR="00410FA9" w:rsidTr="00410FA9">
        <w:tc>
          <w:tcPr>
            <w:tcW w:w="3005" w:type="dxa"/>
          </w:tcPr>
          <w:p w:rsidR="00C0718B" w:rsidRDefault="00C0718B" w:rsidP="00DA1B9B">
            <w:r>
              <w:t>“Pain and suffering are punishment</w:t>
            </w:r>
            <w:r w:rsidR="00DA1B9B">
              <w:t xml:space="preserve"> for not being faithful to God.</w:t>
            </w:r>
          </w:p>
          <w:p w:rsidR="00CC0B08" w:rsidRDefault="00C0718B">
            <w:r>
              <w:t>Evaluate this st</w:t>
            </w:r>
            <w:r w:rsidR="00CC0B08">
              <w:t>a</w:t>
            </w:r>
            <w:r>
              <w:t>tement</w:t>
            </w:r>
            <w:r w:rsidR="00CC0B08">
              <w:t>, considering arguments for and against in your response you should:</w:t>
            </w:r>
          </w:p>
          <w:p w:rsidR="00CC0B08" w:rsidRDefault="00CC0B08">
            <w:r>
              <w:t>. Refer to Christian teachings</w:t>
            </w:r>
          </w:p>
          <w:p w:rsidR="00CC0B08" w:rsidRDefault="00CC0B08">
            <w:r>
              <w:t>. Refer to different Christian points of view</w:t>
            </w:r>
          </w:p>
          <w:p w:rsidR="00CC0B08" w:rsidRDefault="00CC0B08">
            <w:r>
              <w:t>. Reach a justified conclusion</w:t>
            </w:r>
          </w:p>
          <w:p w:rsidR="00CC0B08" w:rsidRDefault="00CC0B08">
            <w:r>
              <w:t xml:space="preserve">(15 Marks) </w:t>
            </w:r>
          </w:p>
          <w:p w:rsidR="00CC0B08" w:rsidRDefault="00CC0B08"/>
        </w:tc>
        <w:tc>
          <w:tcPr>
            <w:tcW w:w="3005" w:type="dxa"/>
          </w:tcPr>
          <w:p w:rsidR="00CC0B08" w:rsidRDefault="00DA1B9B">
            <w:r>
              <w:t>Explain the significance of atonement and salvation to Christians today.  In your answer you must refer to a source of wisdom and authority. (5 Mark</w:t>
            </w:r>
            <w:r>
              <w:t>s</w:t>
            </w:r>
            <w:r>
              <w:t>)</w:t>
            </w:r>
          </w:p>
        </w:tc>
        <w:tc>
          <w:tcPr>
            <w:tcW w:w="3006" w:type="dxa"/>
          </w:tcPr>
          <w:p w:rsidR="00DA1B9B" w:rsidRDefault="00DA1B9B" w:rsidP="00DA1B9B">
            <w:r>
              <w:t>Explain two beliefs that Christians hold about the afterlife.  In your answer you must refer to a</w:t>
            </w:r>
            <w:r>
              <w:t xml:space="preserve"> source of wisdom and authority.  </w:t>
            </w:r>
          </w:p>
          <w:p w:rsidR="00410FA9" w:rsidRDefault="00DA1B9B" w:rsidP="00DA1B9B">
            <w:r>
              <w:t>(5 Marks)</w:t>
            </w:r>
          </w:p>
        </w:tc>
      </w:tr>
      <w:tr w:rsidR="00410FA9" w:rsidTr="00410FA9">
        <w:tc>
          <w:tcPr>
            <w:tcW w:w="3005" w:type="dxa"/>
          </w:tcPr>
          <w:p w:rsidR="00410FA9" w:rsidRDefault="00DA1B9B">
            <w:r>
              <w:t>Outline three things that happen during the Christian Creation story. (3 marks)</w:t>
            </w:r>
          </w:p>
        </w:tc>
        <w:tc>
          <w:tcPr>
            <w:tcW w:w="3005" w:type="dxa"/>
          </w:tcPr>
          <w:p w:rsidR="00410FA9" w:rsidRDefault="00DA1B9B">
            <w:r>
              <w:t>Explain two ways in which Jewish law underpins Christian ideas of atonement.  (4 marks)</w:t>
            </w:r>
          </w:p>
        </w:tc>
        <w:tc>
          <w:tcPr>
            <w:tcW w:w="3006" w:type="dxa"/>
          </w:tcPr>
          <w:p w:rsidR="00DA1B9B" w:rsidRDefault="00DA1B9B" w:rsidP="00DA1B9B">
            <w:r>
              <w:t xml:space="preserve">Explain two Christian teachings about the existence of evil and suffering.  </w:t>
            </w:r>
            <w:r>
              <w:t>In your answer you must refer to a source of wisdom and authority</w:t>
            </w:r>
            <w:r>
              <w:t xml:space="preserve">. </w:t>
            </w:r>
          </w:p>
          <w:p w:rsidR="00C0718B" w:rsidRDefault="00DA1B9B" w:rsidP="00DA1B9B">
            <w:r>
              <w:t>(5 Marks)</w:t>
            </w:r>
          </w:p>
        </w:tc>
      </w:tr>
      <w:tr w:rsidR="00410FA9" w:rsidTr="00410FA9">
        <w:tc>
          <w:tcPr>
            <w:tcW w:w="3005" w:type="dxa"/>
          </w:tcPr>
          <w:p w:rsidR="00DA1B9B" w:rsidRDefault="00DA1B9B" w:rsidP="00DA1B9B">
            <w:r>
              <w:t xml:space="preserve">‘You can only believe in what you understand about Jesus Christ.’ </w:t>
            </w:r>
          </w:p>
          <w:p w:rsidR="00DA1B9B" w:rsidRDefault="00DA1B9B" w:rsidP="00DA1B9B">
            <w:r>
              <w:t>Evaluate this statement, considering arguments for and against in your response you should:</w:t>
            </w:r>
          </w:p>
          <w:p w:rsidR="00DA1B9B" w:rsidRDefault="00DA1B9B" w:rsidP="00DA1B9B">
            <w:r>
              <w:t>. Refer to Christian teachings</w:t>
            </w:r>
          </w:p>
          <w:p w:rsidR="00DA1B9B" w:rsidRDefault="00DA1B9B" w:rsidP="00DA1B9B">
            <w:r>
              <w:t>. Refer to different Christian points of view</w:t>
            </w:r>
          </w:p>
          <w:p w:rsidR="00DA1B9B" w:rsidRDefault="00DA1B9B" w:rsidP="00DA1B9B">
            <w:r>
              <w:t>. Reach a justified conclusion</w:t>
            </w:r>
          </w:p>
          <w:p w:rsidR="00DA1B9B" w:rsidRDefault="00DA1B9B" w:rsidP="00DA1B9B">
            <w:r>
              <w:t xml:space="preserve">(15 Marks) </w:t>
            </w:r>
          </w:p>
          <w:p w:rsidR="00410FA9" w:rsidRDefault="00410FA9"/>
        </w:tc>
        <w:tc>
          <w:tcPr>
            <w:tcW w:w="3005" w:type="dxa"/>
          </w:tcPr>
          <w:p w:rsidR="00410FA9" w:rsidRDefault="00DA1B9B" w:rsidP="00DA1B9B">
            <w:r>
              <w:t xml:space="preserve">Christians believe that the parable of ‘The Sheep and the Goats’ sets out what they must do in order to enter the kingdom of God at the Last Judgement.  </w:t>
            </w:r>
          </w:p>
          <w:p w:rsidR="00DA1B9B" w:rsidRDefault="00DA1B9B" w:rsidP="00DA1B9B">
            <w:r>
              <w:t xml:space="preserve">Consider what the parable is asking Christians to do and evaluate whether this is a realistic expectation for Christians today. </w:t>
            </w:r>
          </w:p>
          <w:p w:rsidR="00DA1B9B" w:rsidRDefault="00DA1B9B" w:rsidP="00DA1B9B">
            <w:r>
              <w:t>I</w:t>
            </w:r>
            <w:r>
              <w:t>n your response you should:</w:t>
            </w:r>
          </w:p>
          <w:p w:rsidR="00DA1B9B" w:rsidRDefault="00DA1B9B" w:rsidP="00DA1B9B">
            <w:r>
              <w:t>. Refer to Christian teachings</w:t>
            </w:r>
          </w:p>
          <w:p w:rsidR="00DA1B9B" w:rsidRDefault="00DA1B9B" w:rsidP="00DA1B9B">
            <w:r>
              <w:t>. Refer to different Christian points of view</w:t>
            </w:r>
          </w:p>
          <w:p w:rsidR="00DA1B9B" w:rsidRDefault="00DA1B9B" w:rsidP="00DA1B9B">
            <w:r>
              <w:t>. Reach a justified conclusion</w:t>
            </w:r>
          </w:p>
          <w:p w:rsidR="00DA1B9B" w:rsidRDefault="00DA1B9B" w:rsidP="00DA1B9B">
            <w:r>
              <w:t>(12</w:t>
            </w:r>
            <w:r>
              <w:t xml:space="preserve"> Marks) </w:t>
            </w:r>
          </w:p>
          <w:p w:rsidR="00DA1B9B" w:rsidRDefault="00DA1B9B" w:rsidP="00DA1B9B"/>
        </w:tc>
        <w:tc>
          <w:tcPr>
            <w:tcW w:w="3006" w:type="dxa"/>
          </w:tcPr>
          <w:p w:rsidR="00410FA9" w:rsidRDefault="00410FA9">
            <w:bookmarkStart w:id="0" w:name="_GoBack"/>
            <w:bookmarkEnd w:id="0"/>
          </w:p>
        </w:tc>
      </w:tr>
      <w:tr w:rsidR="00410FA9" w:rsidTr="00410FA9">
        <w:tc>
          <w:tcPr>
            <w:tcW w:w="3005" w:type="dxa"/>
          </w:tcPr>
          <w:p w:rsidR="00410FA9" w:rsidRDefault="00410FA9"/>
        </w:tc>
        <w:tc>
          <w:tcPr>
            <w:tcW w:w="3005" w:type="dxa"/>
          </w:tcPr>
          <w:p w:rsidR="00410FA9" w:rsidRDefault="00410FA9"/>
        </w:tc>
        <w:tc>
          <w:tcPr>
            <w:tcW w:w="3006" w:type="dxa"/>
          </w:tcPr>
          <w:p w:rsidR="00410FA9" w:rsidRDefault="00410FA9"/>
        </w:tc>
      </w:tr>
      <w:tr w:rsidR="00410FA9" w:rsidTr="00410FA9">
        <w:tc>
          <w:tcPr>
            <w:tcW w:w="3005" w:type="dxa"/>
          </w:tcPr>
          <w:p w:rsidR="00410FA9" w:rsidRDefault="00410FA9"/>
        </w:tc>
        <w:tc>
          <w:tcPr>
            <w:tcW w:w="3005" w:type="dxa"/>
          </w:tcPr>
          <w:p w:rsidR="00410FA9" w:rsidRDefault="00410FA9"/>
        </w:tc>
        <w:tc>
          <w:tcPr>
            <w:tcW w:w="3006" w:type="dxa"/>
          </w:tcPr>
          <w:p w:rsidR="00410FA9" w:rsidRDefault="00410FA9"/>
        </w:tc>
      </w:tr>
      <w:tr w:rsidR="00410FA9" w:rsidTr="00410FA9">
        <w:tc>
          <w:tcPr>
            <w:tcW w:w="3005" w:type="dxa"/>
          </w:tcPr>
          <w:p w:rsidR="00410FA9" w:rsidRDefault="00410FA9"/>
        </w:tc>
        <w:tc>
          <w:tcPr>
            <w:tcW w:w="3005" w:type="dxa"/>
          </w:tcPr>
          <w:p w:rsidR="00410FA9" w:rsidRDefault="00410FA9"/>
        </w:tc>
        <w:tc>
          <w:tcPr>
            <w:tcW w:w="3006" w:type="dxa"/>
          </w:tcPr>
          <w:p w:rsidR="00410FA9" w:rsidRDefault="00410FA9"/>
        </w:tc>
      </w:tr>
      <w:tr w:rsidR="00410FA9" w:rsidTr="00410FA9">
        <w:tc>
          <w:tcPr>
            <w:tcW w:w="3005" w:type="dxa"/>
          </w:tcPr>
          <w:p w:rsidR="00410FA9" w:rsidRDefault="00410FA9"/>
        </w:tc>
        <w:tc>
          <w:tcPr>
            <w:tcW w:w="3005" w:type="dxa"/>
          </w:tcPr>
          <w:p w:rsidR="00410FA9" w:rsidRDefault="00410FA9"/>
        </w:tc>
        <w:tc>
          <w:tcPr>
            <w:tcW w:w="3006" w:type="dxa"/>
          </w:tcPr>
          <w:p w:rsidR="00410FA9" w:rsidRDefault="00410FA9"/>
        </w:tc>
      </w:tr>
    </w:tbl>
    <w:p w:rsidR="00F20E4D" w:rsidRDefault="00F20E4D"/>
    <w:sectPr w:rsidR="00F20E4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FA9" w:rsidRDefault="00410FA9" w:rsidP="00410FA9">
      <w:pPr>
        <w:spacing w:after="0" w:line="240" w:lineRule="auto"/>
      </w:pPr>
      <w:r>
        <w:separator/>
      </w:r>
    </w:p>
  </w:endnote>
  <w:endnote w:type="continuationSeparator" w:id="0">
    <w:p w:rsidR="00410FA9" w:rsidRDefault="00410FA9" w:rsidP="00410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FA9" w:rsidRDefault="00410FA9" w:rsidP="00410FA9">
      <w:pPr>
        <w:spacing w:after="0" w:line="240" w:lineRule="auto"/>
      </w:pPr>
      <w:r>
        <w:separator/>
      </w:r>
    </w:p>
  </w:footnote>
  <w:footnote w:type="continuationSeparator" w:id="0">
    <w:p w:rsidR="00410FA9" w:rsidRDefault="00410FA9" w:rsidP="00410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FA9" w:rsidRDefault="00410FA9">
    <w:pPr>
      <w:pStyle w:val="Header"/>
    </w:pPr>
    <w:r>
      <w:t xml:space="preserve">Christian beliefs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A9"/>
    <w:rsid w:val="00410FA9"/>
    <w:rsid w:val="00C0718B"/>
    <w:rsid w:val="00CC0B08"/>
    <w:rsid w:val="00DA1B9B"/>
    <w:rsid w:val="00F2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EBF11C-6680-4C6E-B77D-6E48074F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0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FA9"/>
  </w:style>
  <w:style w:type="paragraph" w:styleId="Footer">
    <w:name w:val="footer"/>
    <w:basedOn w:val="Normal"/>
    <w:link w:val="FooterChar"/>
    <w:uiPriority w:val="99"/>
    <w:unhideWhenUsed/>
    <w:rsid w:val="00410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Smithills School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Balamiya, Mrs K</dc:creator>
  <cp:keywords/>
  <dc:description/>
  <cp:lastModifiedBy>Balamiya, Mrs K</cp:lastModifiedBy>
  <cp:revision>2</cp:revision>
  <dcterms:created xsi:type="dcterms:W3CDTF">2017-07-21T08:48:00Z</dcterms:created>
  <dcterms:modified xsi:type="dcterms:W3CDTF">2017-07-21T08:48:00Z</dcterms:modified>
</cp:coreProperties>
</file>